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8D1" w:rsidRDefault="00D7385C">
      <w:r>
        <w:rPr>
          <w:rFonts w:ascii="Arial" w:eastAsia="Times New Roman" w:hAnsi="Arial" w:cs="Arial"/>
          <w:b/>
          <w:bCs/>
          <w:color w:val="414042"/>
        </w:rPr>
        <w:t>Mask wearing</w:t>
      </w:r>
      <w:r>
        <w:rPr>
          <w:rFonts w:ascii="Arial" w:eastAsia="Times New Roman" w:hAnsi="Arial" w:cs="Arial"/>
          <w:color w:val="414042"/>
        </w:rPr>
        <w:br/>
        <w:t>You’ll only need to wear a mask on public transport, planes and at airports, or if you work indoors in hospitality and aren’t fully vaccinated, however wearing a mask continues to be encouraged where you cannot socially distance and when indoors.</w:t>
      </w:r>
      <w:r>
        <w:rPr>
          <w:rFonts w:ascii="Arial" w:eastAsia="Times New Roman" w:hAnsi="Arial" w:cs="Arial"/>
          <w:color w:val="414042"/>
        </w:rPr>
        <w:br/>
      </w:r>
      <w:r>
        <w:rPr>
          <w:rFonts w:ascii="Arial" w:eastAsia="Times New Roman" w:hAnsi="Arial" w:cs="Arial"/>
          <w:color w:val="414042"/>
        </w:rPr>
        <w:br/>
      </w:r>
      <w:r>
        <w:rPr>
          <w:rFonts w:ascii="Arial" w:eastAsia="Times New Roman" w:hAnsi="Arial" w:cs="Arial"/>
          <w:b/>
          <w:bCs/>
          <w:color w:val="414042"/>
        </w:rPr>
        <w:t>Some businesses may continue requiring people to wear a mask</w:t>
      </w:r>
      <w:r>
        <w:rPr>
          <w:rFonts w:ascii="Arial" w:eastAsia="Times New Roman" w:hAnsi="Arial" w:cs="Arial"/>
          <w:color w:val="414042"/>
        </w:rPr>
        <w:t xml:space="preserve"> as a condition of entry to protect the well-being of staff and customers.</w:t>
      </w:r>
      <w:r>
        <w:rPr>
          <w:rFonts w:ascii="Arial" w:eastAsia="Times New Roman" w:hAnsi="Arial" w:cs="Arial"/>
          <w:color w:val="414042"/>
        </w:rPr>
        <w:br/>
      </w:r>
      <w:r>
        <w:rPr>
          <w:rFonts w:ascii="Arial" w:eastAsia="Times New Roman" w:hAnsi="Arial" w:cs="Arial"/>
          <w:color w:val="414042"/>
        </w:rPr>
        <w:br/>
      </w:r>
      <w:r>
        <w:rPr>
          <w:rFonts w:ascii="Arial" w:eastAsia="Times New Roman" w:hAnsi="Arial" w:cs="Arial"/>
          <w:b/>
          <w:bCs/>
          <w:color w:val="414042"/>
        </w:rPr>
        <w:t>Capacity limits</w:t>
      </w:r>
      <w:r>
        <w:rPr>
          <w:rFonts w:ascii="Arial" w:eastAsia="Times New Roman" w:hAnsi="Arial" w:cs="Arial"/>
          <w:color w:val="414042"/>
        </w:rPr>
        <w:br/>
      </w:r>
      <w:proofErr w:type="gramStart"/>
      <w:r>
        <w:rPr>
          <w:rFonts w:ascii="Arial" w:eastAsia="Times New Roman" w:hAnsi="Arial" w:cs="Arial"/>
          <w:color w:val="414042"/>
        </w:rPr>
        <w:t>There</w:t>
      </w:r>
      <w:proofErr w:type="gramEnd"/>
      <w:r>
        <w:rPr>
          <w:rFonts w:ascii="Arial" w:eastAsia="Times New Roman" w:hAnsi="Arial" w:cs="Arial"/>
          <w:color w:val="414042"/>
        </w:rPr>
        <w:t xml:space="preserve"> are no capacity limits and most venues are open to everyone.</w:t>
      </w:r>
      <w:r>
        <w:rPr>
          <w:rFonts w:ascii="Arial" w:eastAsia="Times New Roman" w:hAnsi="Arial" w:cs="Arial"/>
          <w:color w:val="414042"/>
        </w:rPr>
        <w:br/>
      </w:r>
      <w:r>
        <w:rPr>
          <w:rFonts w:ascii="Arial" w:eastAsia="Times New Roman" w:hAnsi="Arial" w:cs="Arial"/>
          <w:color w:val="414042"/>
        </w:rPr>
        <w:br/>
      </w:r>
      <w:r>
        <w:rPr>
          <w:rFonts w:ascii="Arial" w:eastAsia="Times New Roman" w:hAnsi="Arial" w:cs="Arial"/>
          <w:b/>
          <w:bCs/>
          <w:color w:val="414042"/>
        </w:rPr>
        <w:t>COVID Safe check-ins</w:t>
      </w:r>
      <w:r>
        <w:rPr>
          <w:rFonts w:ascii="Arial" w:eastAsia="Times New Roman" w:hAnsi="Arial" w:cs="Arial"/>
          <w:color w:val="414042"/>
        </w:rPr>
        <w:br/>
        <w:t>COVID Safe check-ins are only required for high-contact venues including hospitals, aged and disability care facilities, gyms, places of worship, funerals or memorial services, personal services (including hairdressers and beauty salons), pubs, small bars and registered clubs, nightclubs, and indoor music festivals with over 1,000 people.</w:t>
      </w:r>
      <w:r>
        <w:rPr>
          <w:rFonts w:ascii="Arial" w:eastAsia="Times New Roman" w:hAnsi="Arial" w:cs="Arial"/>
          <w:color w:val="414042"/>
        </w:rPr>
        <w:br/>
      </w:r>
      <w:r>
        <w:rPr>
          <w:rFonts w:ascii="Arial" w:eastAsia="Times New Roman" w:hAnsi="Arial" w:cs="Arial"/>
          <w:color w:val="414042"/>
        </w:rPr>
        <w:br/>
      </w:r>
      <w:r>
        <w:rPr>
          <w:rFonts w:ascii="Arial" w:eastAsia="Times New Roman" w:hAnsi="Arial" w:cs="Arial"/>
          <w:b/>
          <w:bCs/>
          <w:color w:val="414042"/>
        </w:rPr>
        <w:t>Proof of vaccination</w:t>
      </w:r>
      <w:r>
        <w:rPr>
          <w:rFonts w:ascii="Arial" w:eastAsia="Times New Roman" w:hAnsi="Arial" w:cs="Arial"/>
          <w:color w:val="414042"/>
        </w:rPr>
        <w:br/>
        <w:t>Proof of vaccination is no longer required at most venues except for indoor music festivals with more than 1,000 people.</w:t>
      </w:r>
      <w:r>
        <w:rPr>
          <w:rFonts w:ascii="Arial" w:eastAsia="Times New Roman" w:hAnsi="Arial" w:cs="Arial"/>
          <w:color w:val="414042"/>
        </w:rPr>
        <w:br/>
      </w:r>
      <w:r>
        <w:rPr>
          <w:rFonts w:ascii="Arial" w:eastAsia="Times New Roman" w:hAnsi="Arial" w:cs="Arial"/>
          <w:color w:val="414042"/>
        </w:rPr>
        <w:br/>
      </w:r>
      <w:r>
        <w:rPr>
          <w:rFonts w:ascii="Arial" w:eastAsia="Times New Roman" w:hAnsi="Arial" w:cs="Arial"/>
          <w:b/>
          <w:bCs/>
          <w:color w:val="414042"/>
        </w:rPr>
        <w:t xml:space="preserve">Some businesses may continue requiring customers to </w:t>
      </w:r>
      <w:proofErr w:type="gramStart"/>
      <w:r>
        <w:rPr>
          <w:rFonts w:ascii="Arial" w:eastAsia="Times New Roman" w:hAnsi="Arial" w:cs="Arial"/>
          <w:b/>
          <w:bCs/>
          <w:color w:val="414042"/>
        </w:rPr>
        <w:t>be fully vaccinated</w:t>
      </w:r>
      <w:proofErr w:type="gramEnd"/>
      <w:r>
        <w:rPr>
          <w:rFonts w:ascii="Arial" w:eastAsia="Times New Roman" w:hAnsi="Arial" w:cs="Arial"/>
          <w:color w:val="414042"/>
        </w:rPr>
        <w:t xml:space="preserve"> and request to see proof of vaccination as a condition of entry to protect the well-being of staff and customers.</w:t>
      </w:r>
      <w:r>
        <w:rPr>
          <w:rFonts w:ascii="Arial" w:eastAsia="Times New Roman" w:hAnsi="Arial" w:cs="Arial"/>
          <w:color w:val="414042"/>
        </w:rPr>
        <w:br/>
      </w:r>
      <w:bookmarkStart w:id="0" w:name="_GoBack"/>
      <w:bookmarkEnd w:id="0"/>
    </w:p>
    <w:sectPr w:rsidR="00874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C"/>
    <w:rsid w:val="00472794"/>
    <w:rsid w:val="00B674E0"/>
    <w:rsid w:val="00D73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65EDF-B814-449C-A5AA-9CE94DC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ADS</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Payne</dc:creator>
  <cp:keywords/>
  <dc:description/>
  <cp:lastModifiedBy>Alison Payne</cp:lastModifiedBy>
  <cp:revision>1</cp:revision>
  <dcterms:created xsi:type="dcterms:W3CDTF">2021-12-16T03:06:00Z</dcterms:created>
  <dcterms:modified xsi:type="dcterms:W3CDTF">2021-12-16T03:07:00Z</dcterms:modified>
</cp:coreProperties>
</file>